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NO WALLS.</w:t>
      </w:r>
    </w:p>
    <w:p>
      <w:pPr>
        <w:jc w:val="center"/>
      </w:pPr>
      <w:r>
        <w:rPr>
          <w:b/>
          <w:sz w:val="22"/>
        </w:rPr>
        <w:t>SMALL GROUP LEADER GUIDE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6F4A"/>
          </w:tcPr>
          <w:p>
            <w:r>
              <w:rPr>
                <w:b/>
                <w:sz w:val="26"/>
              </w:rPr>
              <w:t>DO NOT TURN THIS INTO 'WHO IS THE MEAN KID?' KEEP THE MIRROR ON OURSELVES.</w:t>
            </w:r>
          </w:p>
        </w:tc>
      </w:tr>
    </w:tbl>
    <w:p/>
    <w:p>
      <w:pPr>
        <w:pStyle w:val="Heading1"/>
      </w:pPr>
      <w:r>
        <w:t>Read Together</w:t>
      </w:r>
    </w:p>
    <w:p>
      <w:r>
        <w:t>Galatians 2:11-18. If time allows, also read Ephesians 2:14-16.</w:t>
      </w:r>
    </w:p>
    <w:p>
      <w:pPr>
        <w:pStyle w:val="Heading1"/>
      </w:pPr>
      <w:r>
        <w:t>Questions</w:t>
      </w:r>
    </w:p>
    <w:p>
      <w:pPr>
        <w:pStyle w:val="ListNumber"/>
      </w:pPr>
      <w:r>
        <w:t>Why do you think Peter changed his behavior when certain people arrived?</w:t>
      </w:r>
    </w:p>
    <w:p>
      <w:pPr>
        <w:pStyle w:val="ListNumber"/>
      </w:pPr>
      <w:r>
        <w:t>What is the difference between knowing what is right and living it when social pressure hits?</w:t>
      </w:r>
    </w:p>
    <w:p>
      <w:pPr>
        <w:pStyle w:val="ListNumber"/>
      </w:pPr>
      <w:r>
        <w:t>How can a clique communicate 'you do not belong' without anyone saying those exact words?</w:t>
      </w:r>
    </w:p>
    <w:p>
      <w:pPr>
        <w:pStyle w:val="ListNumber"/>
      </w:pPr>
      <w:r>
        <w:t>Why did Paul treat Peter's behavior as a Gospel issue rather than just bad manners?</w:t>
      </w:r>
    </w:p>
    <w:p>
      <w:pPr>
        <w:pStyle w:val="ListNumber"/>
      </w:pPr>
      <w:r>
        <w:t>What are some modern versions of 'Jesus + something'?</w:t>
      </w:r>
    </w:p>
    <w:p>
      <w:pPr>
        <w:pStyle w:val="ListNumber"/>
      </w:pPr>
      <w:r>
        <w:t>What does Ephesians 2 mean when it says Jesus destroyed the dividing wall of hostility?</w:t>
      </w:r>
    </w:p>
    <w:p>
      <w:pPr>
        <w:pStyle w:val="ListNumber"/>
      </w:pPr>
      <w:r>
        <w:t>How can we love people deeply without changing truth just to gain approval?</w:t>
      </w:r>
    </w:p>
    <w:p>
      <w:pPr>
        <w:pStyle w:val="ListNumber"/>
      </w:pPr>
      <w:r>
        <w:t>Which wall is easiest for you to rebuild: gossip, labels, fear, pride, bitterness, popularity, or exclusion?</w:t>
      </w:r>
    </w:p>
    <w:p>
      <w:pPr>
        <w:pStyle w:val="ListNumber"/>
      </w:pPr>
      <w:r>
        <w:t>What is one specific thing you can do this week to stop rebuilding that wall?</w:t>
      </w:r>
    </w:p>
    <w:p>
      <w:pPr>
        <w:pStyle w:val="Heading1"/>
      </w:pPr>
      <w:r>
        <w:t>Leader Follow-Up</w:t>
      </w:r>
    </w:p>
    <w:p>
      <w:r>
        <w:t>End by asking students to pray silently: 'Jesus, show me my wall.' Do not force public disclosure. Offer private follow-up for students who want prayer.</w:t>
      </w:r>
    </w:p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